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A13A" w14:textId="77777777" w:rsidR="009F7BB7" w:rsidRDefault="009F7BB7" w:rsidP="009F7BB7">
      <w:r>
        <w:t>Al Rahman Moskee heeft in 2023 de volgende activiteiten ontplooid:</w:t>
      </w:r>
    </w:p>
    <w:p w14:paraId="7FC5FB3E" w14:textId="77777777" w:rsidR="009F7BB7" w:rsidRDefault="009F7BB7" w:rsidP="009F7BB7"/>
    <w:p w14:paraId="69447D2C" w14:textId="77777777" w:rsidR="009F7BB7" w:rsidRDefault="009F7BB7" w:rsidP="009F7BB7">
      <w:r>
        <w:t>•</w:t>
      </w:r>
      <w:r>
        <w:tab/>
        <w:t>Het doen plaatsvinden van de wekelijkse gebedsdienst (</w:t>
      </w:r>
      <w:proofErr w:type="spellStart"/>
      <w:r>
        <w:t>Jum’a</w:t>
      </w:r>
      <w:proofErr w:type="spellEnd"/>
      <w:r>
        <w:t>) op vrijdag. Elke vrijdag organiseert Al Rahman Moskee een inspirerende preek, waarbij de gemeenschap samenkomt voor het gezamenlijk gebed. Deze wekelijkse bijeenkomsten dienen als een bron van spirituele verrijking en gemeenschapsbinding. De preken richten zich op ethische waarden, morele richtlijnen en het bevorderen van vreedzaam samenleven.</w:t>
      </w:r>
    </w:p>
    <w:p w14:paraId="0382E05F" w14:textId="77777777" w:rsidR="009F7BB7" w:rsidRDefault="009F7BB7" w:rsidP="009F7BB7">
      <w:r>
        <w:t>•</w:t>
      </w:r>
      <w:r>
        <w:tab/>
        <w:t xml:space="preserve">De gelegenheid bieden aan gelovigen om elke dag de gebeden gezamenlijk in de moskee te verrichten. </w:t>
      </w:r>
    </w:p>
    <w:p w14:paraId="4EE658C1" w14:textId="77777777" w:rsidR="009F7BB7" w:rsidRDefault="009F7BB7" w:rsidP="009F7BB7">
      <w:r>
        <w:t>•</w:t>
      </w:r>
      <w:r>
        <w:tab/>
        <w:t xml:space="preserve">Arabische les op de zondagen. Op zondagen bieden wij Arabische lessen aan kinderen in de leeftijdscategorie van 6 tot 12 jaar. Deze educatieve sessies, geleid door </w:t>
      </w:r>
      <w:proofErr w:type="spellStart"/>
      <w:r>
        <w:t>gelicentieerde</w:t>
      </w:r>
      <w:proofErr w:type="spellEnd"/>
      <w:r>
        <w:t xml:space="preserve"> vrijwilligers, richten zich op het aanleren van de basisprincipes van de Arabische taal. De kinderen leren de letters om zo woorden te kunnen lezen en schrijven. Daarnaast worden tijdens deze lessen ook de morele waarden en ethiek van ons geloof benadrukt. We geloven dat het essentieel is om de jongere generatie te betrekken bij ons geloof en hen te helpen groeien in begrip en toewijding.</w:t>
      </w:r>
    </w:p>
    <w:p w14:paraId="75E7BF73" w14:textId="77777777" w:rsidR="009F7BB7" w:rsidRDefault="009F7BB7" w:rsidP="009F7BB7">
      <w:r>
        <w:t>•</w:t>
      </w:r>
      <w:r>
        <w:tab/>
        <w:t xml:space="preserve">Op 20 mei 2023 werd er een braderie georganiseerd. De buurtbewoners kwamen langs bij de moskee onder het genot van lekkere hapjes. </w:t>
      </w:r>
    </w:p>
    <w:p w14:paraId="56A888BA" w14:textId="77777777" w:rsidR="009F7BB7" w:rsidRDefault="009F7BB7" w:rsidP="009F7BB7">
      <w:r>
        <w:t>•</w:t>
      </w:r>
      <w:r>
        <w:tab/>
        <w:t>Jaarlijkse educatieve rondleiding en kennismaking met het Islamitische geloof. Een jaarlijks hoogtepunt in de betrokkenheid van onze moskee met de gemeenschap is de organisatie van educatieve rondleidingen en kennismakingssessies met het islamitische geloof voor leerlingen van verschillende basisscholen in Middelburg.</w:t>
      </w:r>
    </w:p>
    <w:p w14:paraId="1A921B6B" w14:textId="77777777" w:rsidR="009F7BB7" w:rsidRDefault="009F7BB7" w:rsidP="009F7BB7"/>
    <w:p w14:paraId="15543C6E" w14:textId="72329529" w:rsidR="000952C6" w:rsidRDefault="009F7BB7" w:rsidP="009F7BB7">
      <w:r>
        <w:t>Al Rahman Moskee hecht grote waarde aan transparantie en deelt graag informatie over haar activiteiten. We streven ernaar een positieve bijdrage te leveren aan de lokale gemeenschap door middel van deze spirituele en educatieve initiatieven.</w:t>
      </w:r>
    </w:p>
    <w:sectPr w:rsidR="00095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B7"/>
    <w:rsid w:val="000952C6"/>
    <w:rsid w:val="009F7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A7C2"/>
  <w15:chartTrackingRefBased/>
  <w15:docId w15:val="{B01E6625-2048-47F4-9D2D-DB8F9B07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Mulder</dc:creator>
  <cp:keywords/>
  <dc:description/>
  <cp:lastModifiedBy>Rene Mulder</cp:lastModifiedBy>
  <cp:revision>1</cp:revision>
  <dcterms:created xsi:type="dcterms:W3CDTF">2023-12-31T12:13:00Z</dcterms:created>
  <dcterms:modified xsi:type="dcterms:W3CDTF">2023-12-31T12:16:00Z</dcterms:modified>
</cp:coreProperties>
</file>